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0A" w:rsidRPr="00F27154" w:rsidRDefault="00BF469F" w:rsidP="00844D90">
      <w:pPr>
        <w:jc w:val="both"/>
        <w:rPr>
          <w:b/>
          <w:sz w:val="32"/>
          <w:lang w:val="de-AT"/>
        </w:rPr>
      </w:pPr>
      <w:r w:rsidRPr="00F27154">
        <w:rPr>
          <w:b/>
          <w:sz w:val="32"/>
          <w:lang w:val="de-AT"/>
        </w:rPr>
        <w:t xml:space="preserve">Zusammenarbeit zwischen QWIC und Dynamo Retail Group </w:t>
      </w:r>
    </w:p>
    <w:p w:rsidR="00BF469F" w:rsidRPr="00BF469F" w:rsidRDefault="00BF469F" w:rsidP="00844D90">
      <w:pPr>
        <w:jc w:val="both"/>
        <w:rPr>
          <w:b/>
          <w:lang w:val="de-AT"/>
        </w:rPr>
      </w:pPr>
      <w:r w:rsidRPr="00BF469F">
        <w:rPr>
          <w:b/>
          <w:lang w:val="de-AT"/>
        </w:rPr>
        <w:t xml:space="preserve">Stolz stellen wir uns als der neue Vertragspartner der Dynamo Retail Group in Deutschland vor. Schon seit längerem arbeiten </w:t>
      </w:r>
      <w:r>
        <w:rPr>
          <w:b/>
          <w:lang w:val="de-AT"/>
        </w:rPr>
        <w:t xml:space="preserve">QWIC und die Dynamo Retail Group </w:t>
      </w:r>
      <w:r w:rsidRPr="00BF469F">
        <w:rPr>
          <w:b/>
          <w:lang w:val="de-AT"/>
        </w:rPr>
        <w:t xml:space="preserve">zusammen. </w:t>
      </w:r>
      <w:r>
        <w:rPr>
          <w:b/>
          <w:lang w:val="de-AT"/>
        </w:rPr>
        <w:t>Nach dem Start in den Niederlanden und Belgien setzen wir die erfolgreiche Zusammenarbeit nun auch in Deutschland vor.</w:t>
      </w:r>
    </w:p>
    <w:p w:rsidR="00A018F5" w:rsidRDefault="00BF4F0A" w:rsidP="00844D90">
      <w:pPr>
        <w:jc w:val="both"/>
        <w:rPr>
          <w:lang w:val="de-DE"/>
        </w:rPr>
      </w:pPr>
      <w:r w:rsidRPr="00C315C2">
        <w:rPr>
          <w:lang w:val="de-DE"/>
        </w:rPr>
        <w:t xml:space="preserve">QWIC entwickelt und produziert seit 2006 ausschließlich </w:t>
      </w:r>
      <w:r w:rsidR="00844D90">
        <w:rPr>
          <w:lang w:val="de-DE"/>
        </w:rPr>
        <w:t>elektrische Fahrräder.</w:t>
      </w:r>
      <w:r w:rsidRPr="00C315C2">
        <w:rPr>
          <w:lang w:val="de-DE"/>
        </w:rPr>
        <w:t xml:space="preserve"> Das </w:t>
      </w:r>
      <w:r w:rsidR="00BF469F">
        <w:rPr>
          <w:lang w:val="de-DE"/>
        </w:rPr>
        <w:t xml:space="preserve">schnell wachsende </w:t>
      </w:r>
      <w:r w:rsidRPr="00C315C2">
        <w:rPr>
          <w:lang w:val="de-DE"/>
        </w:rPr>
        <w:t>Unternehmen hat in den vergangenen Jahren in den Benelux-Staaten und Deutschland eine enorme Erfolgsgeschichte geschrieben. Rund 400 Fachhändler vertreibe</w:t>
      </w:r>
      <w:r w:rsidR="00D672DF" w:rsidRPr="00C315C2">
        <w:rPr>
          <w:lang w:val="de-DE"/>
        </w:rPr>
        <w:t>n derzeit die E-Bikes von QWIC.</w:t>
      </w:r>
    </w:p>
    <w:p w:rsidR="00A47E76" w:rsidRDefault="00844D90" w:rsidP="00844D90">
      <w:pPr>
        <w:jc w:val="both"/>
        <w:rPr>
          <w:lang w:val="de-DE"/>
        </w:rPr>
      </w:pPr>
      <w:r>
        <w:rPr>
          <w:lang w:val="de-DE"/>
        </w:rPr>
        <w:t xml:space="preserve">Die Kollektion von QWIC besteht aus elektrischen Fahrrädern zwischen </w:t>
      </w:r>
      <w:r w:rsidR="00D672DF" w:rsidRPr="00C315C2">
        <w:rPr>
          <w:lang w:val="de-DE"/>
        </w:rPr>
        <w:t xml:space="preserve">€ </w:t>
      </w:r>
      <w:r>
        <w:rPr>
          <w:lang w:val="de-DE"/>
        </w:rPr>
        <w:t>1.650 u</w:t>
      </w:r>
      <w:r w:rsidR="00D672DF" w:rsidRPr="00C315C2">
        <w:rPr>
          <w:lang w:val="de-DE"/>
        </w:rPr>
        <w:t>n</w:t>
      </w:r>
      <w:r>
        <w:rPr>
          <w:lang w:val="de-DE"/>
        </w:rPr>
        <w:t>d</w:t>
      </w:r>
      <w:r w:rsidR="00D672DF" w:rsidRPr="00C315C2">
        <w:rPr>
          <w:lang w:val="de-DE"/>
        </w:rPr>
        <w:t xml:space="preserve"> € 3.999, </w:t>
      </w:r>
      <w:r>
        <w:rPr>
          <w:lang w:val="de-DE"/>
        </w:rPr>
        <w:t>unterteilt in folgenden vier Serien: Performance, Premium, Trend u</w:t>
      </w:r>
      <w:r w:rsidR="00D672DF" w:rsidRPr="00C315C2">
        <w:rPr>
          <w:lang w:val="de-DE"/>
        </w:rPr>
        <w:t>n</w:t>
      </w:r>
      <w:r>
        <w:rPr>
          <w:lang w:val="de-DE"/>
        </w:rPr>
        <w:t>d</w:t>
      </w:r>
      <w:r w:rsidR="00D672DF" w:rsidRPr="00C315C2">
        <w:rPr>
          <w:lang w:val="de-DE"/>
        </w:rPr>
        <w:t xml:space="preserve"> Compact.</w:t>
      </w:r>
      <w:r w:rsidR="009D4816" w:rsidRPr="00C315C2">
        <w:rPr>
          <w:lang w:val="de-DE"/>
        </w:rPr>
        <w:t xml:space="preserve"> </w:t>
      </w:r>
      <w:r w:rsidR="009D4816" w:rsidRPr="00844D90">
        <w:rPr>
          <w:lang w:val="de-DE"/>
        </w:rPr>
        <w:t>D</w:t>
      </w:r>
      <w:r w:rsidRPr="00844D90">
        <w:rPr>
          <w:lang w:val="de-DE"/>
        </w:rPr>
        <w:t>ie Performance S</w:t>
      </w:r>
      <w:r w:rsidR="009D4816" w:rsidRPr="00844D90">
        <w:rPr>
          <w:lang w:val="de-DE"/>
        </w:rPr>
        <w:t xml:space="preserve">erie </w:t>
      </w:r>
      <w:r w:rsidRPr="00844D90">
        <w:rPr>
          <w:lang w:val="de-DE"/>
        </w:rPr>
        <w:t xml:space="preserve">betitelt das sportive Segment binnen der Kollektion und ist vor allem für den </w:t>
      </w:r>
      <w:r>
        <w:rPr>
          <w:lang w:val="de-DE"/>
        </w:rPr>
        <w:t xml:space="preserve">anspruchsvollen, sportiven Fahrer geeignet. </w:t>
      </w:r>
      <w:r w:rsidR="00A47E76">
        <w:rPr>
          <w:lang w:val="de-DE"/>
        </w:rPr>
        <w:t>Im Frühling</w:t>
      </w:r>
      <w:r w:rsidR="00A47E76">
        <w:rPr>
          <w:lang w:val="de-DE"/>
        </w:rPr>
        <w:t xml:space="preserve">jahr </w:t>
      </w:r>
      <w:r w:rsidR="00A47E76">
        <w:rPr>
          <w:lang w:val="de-DE"/>
        </w:rPr>
        <w:t xml:space="preserve"> 2018 wird diese Serie mit einem </w:t>
      </w:r>
      <w:proofErr w:type="spellStart"/>
      <w:r w:rsidR="00A47E76">
        <w:rPr>
          <w:lang w:val="de-DE"/>
        </w:rPr>
        <w:t>Speedbike</w:t>
      </w:r>
      <w:proofErr w:type="spellEnd"/>
      <w:r w:rsidR="00A47E76">
        <w:rPr>
          <w:lang w:val="de-DE"/>
        </w:rPr>
        <w:t xml:space="preserve"> </w:t>
      </w:r>
      <w:r w:rsidR="00A47E76">
        <w:rPr>
          <w:lang w:val="de-DE"/>
        </w:rPr>
        <w:t xml:space="preserve">(45km/h) </w:t>
      </w:r>
      <w:r w:rsidR="00A47E76">
        <w:rPr>
          <w:lang w:val="de-DE"/>
        </w:rPr>
        <w:t xml:space="preserve">bereichert. Damit wird der tägliche Weg zur Arbeit noch komfortabler. </w:t>
      </w:r>
    </w:p>
    <w:p w:rsidR="00844D90" w:rsidRDefault="00A47E76" w:rsidP="00844D90">
      <w:pPr>
        <w:jc w:val="both"/>
        <w:rPr>
          <w:lang w:val="de-DE"/>
        </w:rPr>
      </w:pPr>
      <w:r>
        <w:rPr>
          <w:lang w:val="de-DE"/>
        </w:rPr>
        <w:t xml:space="preserve">Die E-Bikes von QWIC sind alle mit hochwertigen Komponenten und einer großen Auswahl an Motoren versehen. Dazu zählt zum Beispiel der kräftige und stille Brose Mittelmotor, der stärkste Motor am Markt. </w:t>
      </w:r>
    </w:p>
    <w:p w:rsidR="00844D90" w:rsidRPr="00F27154" w:rsidRDefault="00844D90" w:rsidP="00844D90">
      <w:pPr>
        <w:jc w:val="both"/>
        <w:rPr>
          <w:lang w:val="de-DE"/>
        </w:rPr>
      </w:pPr>
      <w:r>
        <w:rPr>
          <w:lang w:val="de-DE"/>
        </w:rPr>
        <w:t xml:space="preserve">Die Ausbreitung von QWIC nach Deutschland im Jahr 2015 hat davor gesorgt, dass das deutschsprachige Team bei QWIC mittlerweile von 2 auf 12 </w:t>
      </w:r>
      <w:r w:rsidRPr="00F27154">
        <w:rPr>
          <w:lang w:val="de-DE"/>
        </w:rPr>
        <w:t xml:space="preserve">Personen bis dato gewachsen ist. Diese sind im Außendienst, Innendienst, Marketing, Customer Service und Technischen Dienst tätig. Täglich sind sie bereit, um unseren Fachhändlern mit Rat und Tat zur Seite zu stehen und den bestmöglichen Service zu bieten. </w:t>
      </w:r>
    </w:p>
    <w:p w:rsidR="00844D90" w:rsidRPr="00F27154" w:rsidRDefault="00844D90" w:rsidP="00844D90">
      <w:pPr>
        <w:jc w:val="both"/>
        <w:rPr>
          <w:lang w:val="de-DE"/>
        </w:rPr>
      </w:pPr>
      <w:r w:rsidRPr="00F27154">
        <w:rPr>
          <w:lang w:val="de-DE"/>
        </w:rPr>
        <w:t xml:space="preserve">QWIC Fachhändler profitieren unter anderem </w:t>
      </w:r>
      <w:r w:rsidR="0042226A" w:rsidRPr="00F27154">
        <w:rPr>
          <w:lang w:val="de-DE"/>
        </w:rPr>
        <w:t>von folgenden Vorteilen</w:t>
      </w:r>
      <w:r w:rsidR="00A47E76">
        <w:rPr>
          <w:lang w:val="de-DE"/>
        </w:rPr>
        <w:t>, die auch der Dynamo Retail Group nicht entgangen sind</w:t>
      </w:r>
      <w:r w:rsidR="0042226A" w:rsidRPr="00F27154">
        <w:rPr>
          <w:lang w:val="de-DE"/>
        </w:rPr>
        <w:t xml:space="preserve">: </w:t>
      </w:r>
    </w:p>
    <w:p w:rsidR="00A018F5" w:rsidRPr="00F27154" w:rsidRDefault="00BF4F0A" w:rsidP="0042226A">
      <w:pPr>
        <w:rPr>
          <w:lang w:val="de-DE"/>
        </w:rPr>
      </w:pPr>
      <w:r w:rsidRPr="00F27154">
        <w:rPr>
          <w:lang w:val="de-DE"/>
        </w:rPr>
        <w:t>• Extravagante und designorientierte E-Bikes, die sich vom Massenmarkt abheben </w:t>
      </w:r>
      <w:r w:rsidRPr="00F27154">
        <w:rPr>
          <w:lang w:val="de-DE"/>
        </w:rPr>
        <w:br/>
        <w:t>• Gute Margen, stabile VK-Preise und eine hohe Verfügbarkeit während der gesamten Saison </w:t>
      </w:r>
      <w:r w:rsidRPr="00F27154">
        <w:rPr>
          <w:lang w:val="de-DE"/>
        </w:rPr>
        <w:br/>
        <w:t>• Professionelle und schnelle Logistik für Fahrräder und Ersatzteile </w:t>
      </w:r>
      <w:r w:rsidRPr="00F27154">
        <w:rPr>
          <w:lang w:val="de-DE"/>
        </w:rPr>
        <w:br/>
        <w:t>• Deutschsprachige Ansprechpartner</w:t>
      </w:r>
      <w:r w:rsidR="00C315C2" w:rsidRPr="00F27154">
        <w:rPr>
          <w:lang w:val="de-DE"/>
        </w:rPr>
        <w:t>s</w:t>
      </w:r>
      <w:r w:rsidRPr="00F27154">
        <w:rPr>
          <w:lang w:val="de-DE"/>
        </w:rPr>
        <w:t xml:space="preserve"> im </w:t>
      </w:r>
      <w:r w:rsidR="0042226A" w:rsidRPr="00F27154">
        <w:rPr>
          <w:lang w:val="de-DE"/>
        </w:rPr>
        <w:t>Customer S</w:t>
      </w:r>
      <w:r w:rsidR="00C315C2" w:rsidRPr="00F27154">
        <w:rPr>
          <w:lang w:val="de-DE"/>
        </w:rPr>
        <w:t xml:space="preserve">ervice, Technical </w:t>
      </w:r>
      <w:r w:rsidR="0042226A" w:rsidRPr="00F27154">
        <w:rPr>
          <w:lang w:val="de-DE"/>
        </w:rPr>
        <w:t>S</w:t>
      </w:r>
      <w:r w:rsidR="00C315C2" w:rsidRPr="00F27154">
        <w:rPr>
          <w:lang w:val="de-DE"/>
        </w:rPr>
        <w:t>ervice</w:t>
      </w:r>
      <w:r w:rsidR="0042226A" w:rsidRPr="00F27154">
        <w:rPr>
          <w:lang w:val="de-DE"/>
        </w:rPr>
        <w:t>, Marketing</w:t>
      </w:r>
      <w:r w:rsidR="00C315C2" w:rsidRPr="00F27154">
        <w:rPr>
          <w:lang w:val="de-DE"/>
        </w:rPr>
        <w:t xml:space="preserve"> und </w:t>
      </w:r>
      <w:r w:rsidR="0042226A" w:rsidRPr="00F27154">
        <w:rPr>
          <w:lang w:val="de-DE"/>
        </w:rPr>
        <w:t>Sales</w:t>
      </w:r>
      <w:r w:rsidRPr="00F27154">
        <w:rPr>
          <w:lang w:val="de-DE"/>
        </w:rPr>
        <w:br/>
        <w:t>• Regelmäßig technische Schulungen und Händler Events </w:t>
      </w:r>
      <w:r w:rsidRPr="00F27154">
        <w:rPr>
          <w:lang w:val="de-DE"/>
        </w:rPr>
        <w:br/>
        <w:t xml:space="preserve">• Exklusive „Shop in Shop“- und „Concept-Store“-Konzepte von </w:t>
      </w:r>
      <w:r w:rsidR="00A018F5" w:rsidRPr="00F27154">
        <w:rPr>
          <w:lang w:val="de-DE"/>
        </w:rPr>
        <w:t xml:space="preserve">klein bis groß </w:t>
      </w:r>
    </w:p>
    <w:p w:rsidR="00A47E76" w:rsidRPr="0018385C" w:rsidRDefault="00A47E76" w:rsidP="00A47E76">
      <w:pPr>
        <w:pBdr>
          <w:bottom w:val="single" w:sz="12" w:space="1" w:color="auto"/>
        </w:pBdr>
        <w:jc w:val="both"/>
        <w:rPr>
          <w:sz w:val="20"/>
          <w:lang w:val="de-DE"/>
        </w:rPr>
      </w:pPr>
    </w:p>
    <w:p w:rsidR="00A47E76" w:rsidRPr="0018385C" w:rsidRDefault="00A47E76" w:rsidP="00A47E76">
      <w:pPr>
        <w:jc w:val="both"/>
        <w:rPr>
          <w:b/>
          <w:sz w:val="20"/>
          <w:lang w:val="de-DE"/>
        </w:rPr>
      </w:pPr>
      <w:r>
        <w:rPr>
          <w:b/>
          <w:sz w:val="20"/>
          <w:lang w:val="de-DE"/>
        </w:rPr>
        <w:t>Kontaktdaten für die Redaktion</w:t>
      </w:r>
    </w:p>
    <w:p w:rsidR="00A47E76" w:rsidRPr="0018385C" w:rsidRDefault="00A47E76" w:rsidP="00A47E76">
      <w:pPr>
        <w:rPr>
          <w:sz w:val="20"/>
          <w:lang w:val="de-DE"/>
        </w:rPr>
      </w:pPr>
      <w:r>
        <w:rPr>
          <w:sz w:val="20"/>
          <w:lang w:val="de-DE"/>
        </w:rPr>
        <w:t>Bitte wenden Sie sich für weiterführende Informationen, bei Fragen oder Anmerkungen an:</w:t>
      </w:r>
      <w:r w:rsidRPr="0018385C">
        <w:rPr>
          <w:sz w:val="20"/>
          <w:lang w:val="de-DE"/>
        </w:rPr>
        <w:t xml:space="preserve"> </w:t>
      </w:r>
    </w:p>
    <w:p w:rsidR="003D6623" w:rsidRPr="00A47E76" w:rsidRDefault="00A47E76" w:rsidP="00A47E76">
      <w:r w:rsidRPr="00D2798D">
        <w:rPr>
          <w:sz w:val="20"/>
        </w:rPr>
        <w:t>K</w:t>
      </w:r>
      <w:r>
        <w:rPr>
          <w:sz w:val="20"/>
        </w:rPr>
        <w:t>atharina Lahner</w:t>
      </w:r>
      <w:r w:rsidRPr="00D2798D">
        <w:rPr>
          <w:sz w:val="20"/>
        </w:rPr>
        <w:br/>
        <w:t>Marketing QWIC</w:t>
      </w:r>
      <w:r w:rsidRPr="00D2798D">
        <w:rPr>
          <w:sz w:val="20"/>
        </w:rPr>
        <w:br/>
        <w:t>+31 (0) 20 630 6540</w:t>
      </w:r>
      <w:r w:rsidRPr="00D2798D">
        <w:rPr>
          <w:sz w:val="20"/>
        </w:rPr>
        <w:br/>
      </w:r>
      <w:hyperlink r:id="rId5" w:history="1">
        <w:r w:rsidRPr="00216D0B">
          <w:rPr>
            <w:rStyle w:val="Hyperlink"/>
            <w:sz w:val="20"/>
          </w:rPr>
          <w:t>klahner@qwic.nl</w:t>
        </w:r>
      </w:hyperlink>
      <w:r w:rsidRPr="00D2798D">
        <w:rPr>
          <w:rStyle w:val="Hyperlink"/>
          <w:sz w:val="20"/>
        </w:rPr>
        <w:t xml:space="preserve"> </w:t>
      </w:r>
      <w:r w:rsidRPr="00D2798D">
        <w:rPr>
          <w:sz w:val="20"/>
        </w:rPr>
        <w:br/>
        <w:t>www.qwic.de</w:t>
      </w:r>
      <w:r w:rsidR="003D6623" w:rsidRPr="00A47E76">
        <w:br w:type="page"/>
      </w:r>
    </w:p>
    <w:p w:rsidR="00FF4FC1" w:rsidRDefault="00FF4FC1" w:rsidP="0042226A">
      <w:pPr>
        <w:rPr>
          <w:b/>
          <w:lang w:val="en-GB"/>
        </w:rPr>
      </w:pPr>
      <w:r>
        <w:rPr>
          <w:b/>
          <w:noProof/>
          <w:lang w:val="en-GB"/>
        </w:rPr>
        <w:lastRenderedPageBreak/>
        <w:drawing>
          <wp:inline distT="0" distB="0" distL="0" distR="0">
            <wp:extent cx="1803400" cy="27051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on 0924 gr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3400" cy="2705100"/>
                    </a:xfrm>
                    <a:prstGeom prst="rect">
                      <a:avLst/>
                    </a:prstGeom>
                  </pic:spPr>
                </pic:pic>
              </a:graphicData>
            </a:graphic>
          </wp:inline>
        </w:drawing>
      </w:r>
      <w:r>
        <w:rPr>
          <w:b/>
          <w:lang w:val="en-GB"/>
        </w:rPr>
        <w:tab/>
      </w:r>
      <w:r>
        <w:rPr>
          <w:b/>
          <w:lang w:val="en-GB"/>
        </w:rPr>
        <w:tab/>
      </w:r>
      <w:r>
        <w:rPr>
          <w:b/>
          <w:noProof/>
          <w:lang w:val="en-GB"/>
        </w:rPr>
        <w:drawing>
          <wp:inline distT="0" distB="0" distL="0" distR="0">
            <wp:extent cx="1802400" cy="2703600"/>
            <wp:effectExtent l="0" t="0" r="762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an 0495 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2400" cy="2703600"/>
                    </a:xfrm>
                    <a:prstGeom prst="rect">
                      <a:avLst/>
                    </a:prstGeom>
                  </pic:spPr>
                </pic:pic>
              </a:graphicData>
            </a:graphic>
          </wp:inline>
        </w:drawing>
      </w:r>
    </w:p>
    <w:p w:rsidR="003D6623" w:rsidRPr="00A47E76" w:rsidRDefault="003D6623" w:rsidP="0042226A">
      <w:pPr>
        <w:rPr>
          <w:b/>
          <w:lang w:val="en-GB"/>
        </w:rPr>
      </w:pPr>
      <w:r w:rsidRPr="00FF4FC1">
        <w:rPr>
          <w:b/>
          <w:lang w:val="en-GB"/>
        </w:rPr>
        <w:t>Simon Smith</w:t>
      </w:r>
      <w:r w:rsidR="00A47E76">
        <w:rPr>
          <w:b/>
          <w:lang w:val="en-GB"/>
        </w:rPr>
        <w:t xml:space="preserve">, Region Nord </w:t>
      </w:r>
      <w:r w:rsidRPr="00FF4FC1">
        <w:rPr>
          <w:b/>
          <w:lang w:val="en-GB"/>
        </w:rPr>
        <w:tab/>
      </w:r>
      <w:r w:rsidRPr="00FF4FC1">
        <w:rPr>
          <w:b/>
          <w:lang w:val="en-GB"/>
        </w:rPr>
        <w:tab/>
        <w:t>Christian Schertel</w:t>
      </w:r>
      <w:r w:rsidR="00A47E76">
        <w:rPr>
          <w:b/>
          <w:lang w:val="en-GB"/>
        </w:rPr>
        <w:t>, Region West</w:t>
      </w:r>
      <w:r w:rsidRPr="00FF4FC1">
        <w:rPr>
          <w:b/>
          <w:lang w:val="en-GB"/>
        </w:rPr>
        <w:br/>
      </w:r>
      <w:hyperlink r:id="rId8" w:history="1">
        <w:r w:rsidRPr="003D6623">
          <w:rPr>
            <w:rStyle w:val="Hyperlink"/>
            <w:lang w:val="en-GB"/>
          </w:rPr>
          <w:t>ssmith@qwic.de</w:t>
        </w:r>
      </w:hyperlink>
      <w:r w:rsidRPr="003D6623">
        <w:rPr>
          <w:lang w:val="en-GB"/>
        </w:rPr>
        <w:tab/>
      </w:r>
      <w:r>
        <w:rPr>
          <w:lang w:val="en-GB"/>
        </w:rPr>
        <w:tab/>
      </w:r>
      <w:r>
        <w:rPr>
          <w:lang w:val="en-GB"/>
        </w:rPr>
        <w:tab/>
      </w:r>
      <w:hyperlink r:id="rId9" w:history="1">
        <w:r w:rsidRPr="00E81749">
          <w:rPr>
            <w:rStyle w:val="Hyperlink"/>
            <w:lang w:val="en-GB"/>
          </w:rPr>
          <w:t>cschertel@qwic.de</w:t>
        </w:r>
      </w:hyperlink>
      <w:r>
        <w:rPr>
          <w:lang w:val="en-GB"/>
        </w:rPr>
        <w:t xml:space="preserve"> </w:t>
      </w:r>
      <w:r w:rsidRPr="003D6623">
        <w:rPr>
          <w:lang w:val="en-GB"/>
        </w:rPr>
        <w:br/>
      </w:r>
      <w:r w:rsidR="00FF4FC1">
        <w:rPr>
          <w:lang w:val="en-GB"/>
        </w:rPr>
        <w:t xml:space="preserve">+49 </w:t>
      </w:r>
      <w:r>
        <w:rPr>
          <w:lang w:val="en-GB"/>
        </w:rPr>
        <w:t>170</w:t>
      </w:r>
      <w:r w:rsidR="00FF4FC1">
        <w:rPr>
          <w:lang w:val="en-GB"/>
        </w:rPr>
        <w:t xml:space="preserve"> </w:t>
      </w:r>
      <w:r>
        <w:rPr>
          <w:lang w:val="en-GB"/>
        </w:rPr>
        <w:t>8054 720</w:t>
      </w:r>
      <w:r w:rsidR="00FF4FC1">
        <w:rPr>
          <w:lang w:val="en-GB"/>
        </w:rPr>
        <w:tab/>
      </w:r>
      <w:r w:rsidR="00FF4FC1">
        <w:rPr>
          <w:lang w:val="en-GB"/>
        </w:rPr>
        <w:tab/>
      </w:r>
      <w:r w:rsidR="00FF4FC1">
        <w:rPr>
          <w:lang w:val="en-GB"/>
        </w:rPr>
        <w:tab/>
        <w:t>+49 172 3771 555</w:t>
      </w:r>
    </w:p>
    <w:p w:rsidR="00FF4FC1" w:rsidRPr="00FF4FC1" w:rsidRDefault="00FF4FC1" w:rsidP="0042226A">
      <w:pPr>
        <w:rPr>
          <w:lang w:val="en-GB"/>
        </w:rPr>
      </w:pPr>
      <w:r>
        <w:rPr>
          <w:noProof/>
          <w:lang w:val="en-GB"/>
        </w:rPr>
        <w:drawing>
          <wp:inline distT="0" distB="0" distL="0" distR="0">
            <wp:extent cx="1802400" cy="2703600"/>
            <wp:effectExtent l="0" t="0" r="762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iver 0038 gre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2400" cy="2703600"/>
                    </a:xfrm>
                    <a:prstGeom prst="rect">
                      <a:avLst/>
                    </a:prstGeom>
                  </pic:spPr>
                </pic:pic>
              </a:graphicData>
            </a:graphic>
          </wp:inline>
        </w:drawing>
      </w:r>
      <w:r>
        <w:rPr>
          <w:lang w:val="en-GB"/>
        </w:rPr>
        <w:tab/>
      </w:r>
      <w:r>
        <w:rPr>
          <w:lang w:val="en-GB"/>
        </w:rPr>
        <w:tab/>
      </w:r>
      <w:r>
        <w:rPr>
          <w:noProof/>
          <w:lang w:val="en-GB"/>
        </w:rPr>
        <w:drawing>
          <wp:inline distT="0" distB="0" distL="0" distR="0">
            <wp:extent cx="1802400" cy="2703229"/>
            <wp:effectExtent l="0" t="0" r="762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exander 0017 gr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2400" cy="2703229"/>
                    </a:xfrm>
                    <a:prstGeom prst="rect">
                      <a:avLst/>
                    </a:prstGeom>
                  </pic:spPr>
                </pic:pic>
              </a:graphicData>
            </a:graphic>
          </wp:inline>
        </w:drawing>
      </w:r>
    </w:p>
    <w:p w:rsidR="003D6623" w:rsidRPr="00A47E76" w:rsidRDefault="003D6623" w:rsidP="0042226A">
      <w:pPr>
        <w:rPr>
          <w:lang w:val="de-AT"/>
        </w:rPr>
      </w:pPr>
      <w:r w:rsidRPr="00A47E76">
        <w:rPr>
          <w:b/>
          <w:lang w:val="de-AT"/>
        </w:rPr>
        <w:t>Oliver Watola</w:t>
      </w:r>
      <w:r w:rsidR="00A47E76" w:rsidRPr="00A47E76">
        <w:rPr>
          <w:b/>
          <w:lang w:val="de-AT"/>
        </w:rPr>
        <w:t>, Region Süd</w:t>
      </w:r>
      <w:r w:rsidRPr="00A47E76">
        <w:rPr>
          <w:b/>
          <w:lang w:val="de-AT"/>
        </w:rPr>
        <w:tab/>
      </w:r>
      <w:r w:rsidRPr="00A47E76">
        <w:rPr>
          <w:b/>
          <w:lang w:val="de-AT"/>
        </w:rPr>
        <w:tab/>
        <w:t>Sander Prins</w:t>
      </w:r>
      <w:r w:rsidR="00A47E76" w:rsidRPr="00A47E76">
        <w:rPr>
          <w:b/>
          <w:lang w:val="de-AT"/>
        </w:rPr>
        <w:t xml:space="preserve">, Region Ost </w:t>
      </w:r>
      <w:r w:rsidRPr="00A47E76">
        <w:rPr>
          <w:b/>
          <w:lang w:val="de-AT"/>
        </w:rPr>
        <w:br/>
      </w:r>
      <w:hyperlink r:id="rId12" w:history="1">
        <w:r w:rsidRPr="00A47E76">
          <w:rPr>
            <w:rStyle w:val="Hyperlink"/>
            <w:lang w:val="de-AT"/>
          </w:rPr>
          <w:t>owatola@qwic.de</w:t>
        </w:r>
      </w:hyperlink>
      <w:r w:rsidRPr="00A47E76">
        <w:rPr>
          <w:lang w:val="de-AT"/>
        </w:rPr>
        <w:tab/>
      </w:r>
      <w:r w:rsidRPr="00A47E76">
        <w:rPr>
          <w:lang w:val="de-AT"/>
        </w:rPr>
        <w:tab/>
      </w:r>
      <w:r w:rsidRPr="00A47E76">
        <w:rPr>
          <w:lang w:val="de-AT"/>
        </w:rPr>
        <w:tab/>
      </w:r>
      <w:hyperlink r:id="rId13" w:history="1">
        <w:r w:rsidRPr="00A47E76">
          <w:rPr>
            <w:rStyle w:val="Hyperlink"/>
            <w:lang w:val="de-AT"/>
          </w:rPr>
          <w:t>aprins@qwic.de</w:t>
        </w:r>
      </w:hyperlink>
      <w:r w:rsidR="00FF4FC1" w:rsidRPr="00A47E76">
        <w:rPr>
          <w:lang w:val="de-AT"/>
        </w:rPr>
        <w:br/>
        <w:t>+49 1514 2430 795</w:t>
      </w:r>
      <w:r w:rsidR="00FF4FC1" w:rsidRPr="00A47E76">
        <w:rPr>
          <w:lang w:val="de-AT"/>
        </w:rPr>
        <w:tab/>
      </w:r>
      <w:r w:rsidR="00FF4FC1" w:rsidRPr="00A47E76">
        <w:rPr>
          <w:lang w:val="de-AT"/>
        </w:rPr>
        <w:tab/>
      </w:r>
      <w:r w:rsidR="00FF4FC1" w:rsidRPr="00A47E76">
        <w:rPr>
          <w:lang w:val="de-AT"/>
        </w:rPr>
        <w:tab/>
        <w:t>+49 170 6387 388</w:t>
      </w:r>
    </w:p>
    <w:p w:rsidR="00526D83" w:rsidRPr="00A47E76" w:rsidRDefault="00A47E76" w:rsidP="00844D90">
      <w:pPr>
        <w:jc w:val="both"/>
        <w:rPr>
          <w:i/>
          <w:lang w:val="nl-NL"/>
        </w:rPr>
      </w:pPr>
      <w:proofErr w:type="spellStart"/>
      <w:r w:rsidRPr="00A47E76">
        <w:rPr>
          <w:i/>
          <w:lang w:val="nl-NL"/>
        </w:rPr>
        <w:t>Übersicht</w:t>
      </w:r>
      <w:proofErr w:type="spellEnd"/>
      <w:r w:rsidRPr="00A47E76">
        <w:rPr>
          <w:i/>
          <w:lang w:val="nl-NL"/>
        </w:rPr>
        <w:t xml:space="preserve"> Sales QWIC Deutschland </w:t>
      </w:r>
    </w:p>
    <w:p w:rsidR="00FB3283" w:rsidRPr="00D81814" w:rsidRDefault="00A47E76" w:rsidP="00844D90">
      <w:pPr>
        <w:jc w:val="both"/>
        <w:rPr>
          <w:lang w:val="nl-NL"/>
        </w:rPr>
      </w:pPr>
      <w:bookmarkStart w:id="0" w:name="_GoBack"/>
      <w:bookmarkEnd w:id="0"/>
    </w:p>
    <w:sectPr w:rsidR="00FB3283" w:rsidRPr="00D818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1EF9"/>
    <w:multiLevelType w:val="hybridMultilevel"/>
    <w:tmpl w:val="FA1A4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14"/>
    <w:rsid w:val="000A71F7"/>
    <w:rsid w:val="003108E4"/>
    <w:rsid w:val="003D6623"/>
    <w:rsid w:val="0042226A"/>
    <w:rsid w:val="00526D83"/>
    <w:rsid w:val="005F7DD4"/>
    <w:rsid w:val="00774D93"/>
    <w:rsid w:val="00844D90"/>
    <w:rsid w:val="009517F4"/>
    <w:rsid w:val="009D4816"/>
    <w:rsid w:val="00A018F5"/>
    <w:rsid w:val="00A030F2"/>
    <w:rsid w:val="00A47E76"/>
    <w:rsid w:val="00BF469F"/>
    <w:rsid w:val="00BF4F0A"/>
    <w:rsid w:val="00C315C2"/>
    <w:rsid w:val="00C633E7"/>
    <w:rsid w:val="00D25E16"/>
    <w:rsid w:val="00D34B8D"/>
    <w:rsid w:val="00D672DF"/>
    <w:rsid w:val="00D81814"/>
    <w:rsid w:val="00E54498"/>
    <w:rsid w:val="00E95CF9"/>
    <w:rsid w:val="00F27154"/>
    <w:rsid w:val="00FF4F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3310"/>
  <w15:docId w15:val="{9C0DFEBD-643F-430C-A119-B3092DEE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18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81814"/>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D818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814"/>
    <w:rPr>
      <w:rFonts w:ascii="Tahoma" w:hAnsi="Tahoma" w:cs="Tahoma"/>
      <w:sz w:val="16"/>
      <w:szCs w:val="16"/>
    </w:rPr>
  </w:style>
  <w:style w:type="paragraph" w:styleId="Geenafstand">
    <w:name w:val="No Spacing"/>
    <w:uiPriority w:val="1"/>
    <w:qFormat/>
    <w:rsid w:val="00BF4F0A"/>
    <w:pPr>
      <w:spacing w:after="0" w:line="240" w:lineRule="auto"/>
    </w:pPr>
    <w:rPr>
      <w:lang w:val="de-DE"/>
    </w:rPr>
  </w:style>
  <w:style w:type="character" w:styleId="Hyperlink">
    <w:name w:val="Hyperlink"/>
    <w:basedOn w:val="Standaardalinea-lettertype"/>
    <w:uiPriority w:val="99"/>
    <w:unhideWhenUsed/>
    <w:rsid w:val="00BF4F0A"/>
    <w:rPr>
      <w:color w:val="0000FF"/>
      <w:u w:val="single"/>
    </w:rPr>
  </w:style>
  <w:style w:type="paragraph" w:styleId="Lijstalinea">
    <w:name w:val="List Paragraph"/>
    <w:basedOn w:val="Standaard"/>
    <w:uiPriority w:val="34"/>
    <w:qFormat/>
    <w:rsid w:val="009D4816"/>
    <w:pPr>
      <w:spacing w:after="160" w:line="259" w:lineRule="auto"/>
      <w:ind w:left="720"/>
      <w:contextualSpacing/>
    </w:pPr>
    <w:rPr>
      <w:lang w:val="nl-NL"/>
    </w:rPr>
  </w:style>
  <w:style w:type="character" w:styleId="Onopgelostemelding">
    <w:name w:val="Unresolved Mention"/>
    <w:basedOn w:val="Standaardalinea-lettertype"/>
    <w:uiPriority w:val="99"/>
    <w:semiHidden/>
    <w:unhideWhenUsed/>
    <w:rsid w:val="003D66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924">
      <w:bodyDiv w:val="1"/>
      <w:marLeft w:val="0"/>
      <w:marRight w:val="0"/>
      <w:marTop w:val="0"/>
      <w:marBottom w:val="0"/>
      <w:divBdr>
        <w:top w:val="none" w:sz="0" w:space="0" w:color="auto"/>
        <w:left w:val="none" w:sz="0" w:space="0" w:color="auto"/>
        <w:bottom w:val="none" w:sz="0" w:space="0" w:color="auto"/>
        <w:right w:val="none" w:sz="0" w:space="0" w:color="auto"/>
      </w:divBdr>
    </w:div>
    <w:div w:id="742526686">
      <w:bodyDiv w:val="1"/>
      <w:marLeft w:val="0"/>
      <w:marRight w:val="0"/>
      <w:marTop w:val="0"/>
      <w:marBottom w:val="0"/>
      <w:divBdr>
        <w:top w:val="none" w:sz="0" w:space="0" w:color="auto"/>
        <w:left w:val="none" w:sz="0" w:space="0" w:color="auto"/>
        <w:bottom w:val="none" w:sz="0" w:space="0" w:color="auto"/>
        <w:right w:val="none" w:sz="0" w:space="0" w:color="auto"/>
      </w:divBdr>
    </w:div>
    <w:div w:id="12026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ith@qwic.de" TargetMode="External"/><Relationship Id="rId13" Type="http://schemas.openxmlformats.org/officeDocument/2006/relationships/hyperlink" Target="mailto:aprins@qwic.d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owatola@qwi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mailto:klahner@qwic.nl"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schertel@qwic.d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Dirk-Jan Hilboesen</dc:creator>
  <cp:lastModifiedBy>Katharina Lahner</cp:lastModifiedBy>
  <cp:revision>4</cp:revision>
  <dcterms:created xsi:type="dcterms:W3CDTF">2017-11-01T08:53:00Z</dcterms:created>
  <dcterms:modified xsi:type="dcterms:W3CDTF">2018-01-15T14:20:00Z</dcterms:modified>
</cp:coreProperties>
</file>